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TUTTE LE AREE - ATTIVITA' TRASVERSALE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i settori - Attivita' trasversale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gli uffici - Attivita' trasversale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Front office: Informazioni e comunicazioni</w:t>
            </w:r>
          </w:p>
          <w:p w:rsidR="00CC147D" w:rsidRDefault="00CC147D">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58 - Ufficio per le relazioni con il pubblico-U.R.P. - Trattamento dati relativi alle relazioni con il pubblico (ricevimenti, telefonate, mail, etc.)</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w:t>
            </w:r>
            <w:r w:rsidR="00B965A1">
              <w:rPr>
                <w:rFonts w:ascii="Times New Roman" w:hAnsi="Times New Roman"/>
                <w:bCs/>
                <w:sz w:val="22"/>
                <w:szCs w:val="22"/>
              </w:rPr>
              <w:t xml:space="preserve">di COPERTINO </w:t>
            </w:r>
            <w:bookmarkStart w:id="0" w:name="_GoBack"/>
            <w:bookmarkEnd w:id="0"/>
          </w:p>
          <w:p w:rsidR="00CC147D" w:rsidRDefault="006A3539">
            <w:pPr>
              <w:jc w:val="both"/>
            </w:pPr>
            <w:r>
              <w:rPr>
                <w:rFonts w:ascii="Times New Roman" w:hAnsi="Times New Roman"/>
                <w:sz w:val="22"/>
                <w:szCs w:val="22"/>
              </w:rPr>
              <w:t>Dott.ssa Schito Sandrina</w:t>
            </w:r>
          </w:p>
          <w:p w:rsidR="00CC147D" w:rsidRDefault="00CC147D">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6A3539"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CC147D" w:rsidRDefault="00CC147D">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Front office: Informazioni e comunicazioni</w:t>
            </w:r>
          </w:p>
          <w:p w:rsidR="00CC147D" w:rsidRDefault="00CC147D">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58 -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lastRenderedPageBreak/>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 xml:space="preserve">interessato che richiedono la </w:t>
            </w:r>
            <w:r w:rsidRPr="00CF0984">
              <w:rPr>
                <w:rFonts w:ascii="Times New Roman" w:hAnsi="Times New Roman"/>
                <w:bCs/>
                <w:sz w:val="22"/>
                <w:szCs w:val="22"/>
              </w:rPr>
              <w:lastRenderedPageBreak/>
              <w:t>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un trattamento di dati personali che lo riguardano e in tal caso, di ottenere l'accesso ai dati personali </w:t>
            </w:r>
            <w:r w:rsidRPr="000065F4">
              <w:rPr>
                <w:rFonts w:ascii="Times New Roman" w:hAnsi="Times New Roman" w:cs="Times New Roman"/>
                <w:sz w:val="20"/>
                <w:szCs w:val="20"/>
              </w:rPr>
              <w:lastRenderedPageBreak/>
              <w:t>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lastRenderedPageBreak/>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w:t>
            </w:r>
            <w:r w:rsidRPr="000065F4">
              <w:rPr>
                <w:rFonts w:ascii="Times New Roman" w:hAnsi="Times New Roman" w:cs="Times New Roman"/>
                <w:sz w:val="20"/>
                <w:szCs w:val="20"/>
              </w:rPr>
              <w:lastRenderedPageBreak/>
              <w:t>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w:t>
            </w:r>
            <w:r w:rsidRPr="000065F4">
              <w:rPr>
                <w:rFonts w:ascii="Times New Roman" w:hAnsi="Times New Roman"/>
              </w:rPr>
              <w:lastRenderedPageBreak/>
              <w:t>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w:t>
            </w:r>
            <w:r w:rsidRPr="000065F4">
              <w:rPr>
                <w:rFonts w:ascii="Times New Roman" w:hAnsi="Times New Roman" w:cs="Times New Roman"/>
                <w:sz w:val="20"/>
                <w:szCs w:val="20"/>
              </w:rPr>
              <w:lastRenderedPageBreak/>
              <w:t xml:space="preserve">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539" w:rsidRDefault="006A3539" w:rsidP="001F34C9">
      <w:r>
        <w:separator/>
      </w:r>
    </w:p>
  </w:endnote>
  <w:endnote w:type="continuationSeparator" w:id="0">
    <w:p w:rsidR="006A3539" w:rsidRDefault="006A3539"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B965A1">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539" w:rsidRDefault="006A3539" w:rsidP="001F34C9">
      <w:r>
        <w:separator/>
      </w:r>
    </w:p>
  </w:footnote>
  <w:footnote w:type="continuationSeparator" w:id="0">
    <w:p w:rsidR="006A3539" w:rsidRDefault="006A3539"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A3539"/>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965A1"/>
    <w:rsid w:val="00BE4B2D"/>
    <w:rsid w:val="00BF4A40"/>
    <w:rsid w:val="00C164B1"/>
    <w:rsid w:val="00C20A9E"/>
    <w:rsid w:val="00C52C3E"/>
    <w:rsid w:val="00C53848"/>
    <w:rsid w:val="00C800CF"/>
    <w:rsid w:val="00C83986"/>
    <w:rsid w:val="00C92261"/>
    <w:rsid w:val="00CA00F8"/>
    <w:rsid w:val="00CC147D"/>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5142</Words>
  <Characters>29315</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2019-06-19T09:58:00Z</dcterms:modified>
</cp:coreProperties>
</file>