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TUTTE LE AREE - ATTIVITA' TRASVERSALE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i settori - Attivita' trasversale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gli uffici - Attivita' trasversale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Segnalazione-Esposto</w:t>
            </w:r>
          </w:p>
          <w:p w:rsidR="00A62043" w:rsidRDefault="008F2534">
            <w:pPr>
              <w:jc w:val="both"/>
            </w:pPr>
            <w:r>
              <w:rPr>
                <w:rFonts w:ascii="Times New Roman" w:hAnsi="Times New Roman"/>
                <w:sz w:val="22"/>
                <w:szCs w:val="22"/>
              </w:rPr>
              <w:t>Segnalazioni dipendenti</w:t>
            </w:r>
          </w:p>
          <w:p w:rsidR="00A62043" w:rsidRDefault="008F2534">
            <w:pPr>
              <w:jc w:val="both"/>
            </w:pPr>
            <w:r>
              <w:rPr>
                <w:rFonts w:ascii="Times New Roman" w:hAnsi="Times New Roman"/>
                <w:sz w:val="22"/>
                <w:szCs w:val="22"/>
              </w:rPr>
              <w:t>Gestione del rischio violazione sicurezza del trattamento dei dati personali - DPIA</w:t>
            </w:r>
          </w:p>
          <w:p w:rsidR="00A62043" w:rsidRDefault="00A62043">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48 - Ufficio Segreteria/RPCT - Trattamento di dati relativi alla gestione del rischio di corruzione e di illegalita'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5B43CB"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A62043" w:rsidRDefault="008F2534">
            <w:pPr>
              <w:jc w:val="both"/>
            </w:pPr>
            <w:r>
              <w:rPr>
                <w:rFonts w:ascii="Times New Roman" w:hAnsi="Times New Roman"/>
                <w:sz w:val="22"/>
                <w:szCs w:val="22"/>
              </w:rPr>
              <w:t>Dott.ssa Schito Sandrina</w:t>
            </w:r>
          </w:p>
          <w:p w:rsidR="00A62043" w:rsidRDefault="00A62043">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8F2534"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A62043" w:rsidRDefault="00A62043">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Segnalazione-Esposto</w:t>
            </w:r>
          </w:p>
          <w:p w:rsidR="00A62043" w:rsidRDefault="008F2534">
            <w:pPr>
              <w:jc w:val="both"/>
            </w:pPr>
            <w:r>
              <w:rPr>
                <w:rFonts w:ascii="Times New Roman" w:hAnsi="Times New Roman"/>
                <w:sz w:val="22"/>
                <w:szCs w:val="22"/>
              </w:rPr>
              <w:t>Segnalazioni dipendenti</w:t>
            </w:r>
          </w:p>
          <w:p w:rsidR="00A62043" w:rsidRDefault="008F2534">
            <w:pPr>
              <w:jc w:val="both"/>
            </w:pPr>
            <w:r>
              <w:rPr>
                <w:rFonts w:ascii="Times New Roman" w:hAnsi="Times New Roman"/>
                <w:sz w:val="22"/>
                <w:szCs w:val="22"/>
              </w:rPr>
              <w:t>Gestione del rischio violazione sicurezza del trattamento dei dati personali - DPIA</w:t>
            </w:r>
          </w:p>
          <w:p w:rsidR="00A62043" w:rsidRDefault="00A62043">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48 -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L. n. </w:t>
            </w:r>
            <w:r w:rsidRPr="00CF0984">
              <w:rPr>
                <w:rFonts w:ascii="Times New Roman" w:hAnsi="Times New Roman"/>
                <w:bCs/>
                <w:sz w:val="22"/>
                <w:szCs w:val="22"/>
              </w:rPr>
              <w:lastRenderedPageBreak/>
              <w:t>179/2017 - Statuto - Regolamento sul procedimento amministrativo - Regolamento sui controlli interni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w:t>
            </w:r>
            <w:r w:rsidRPr="00CF0984">
              <w:rPr>
                <w:rFonts w:ascii="Times New Roman" w:hAnsi="Times New Roman"/>
                <w:bCs/>
                <w:sz w:val="22"/>
                <w:szCs w:val="22"/>
              </w:rPr>
              <w:lastRenderedPageBreak/>
              <w:t>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lastRenderedPageBreak/>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w:t>
            </w:r>
            <w:r w:rsidRPr="000065F4">
              <w:rPr>
                <w:rFonts w:ascii="Times New Roman" w:hAnsi="Times New Roman" w:cs="Times New Roman"/>
                <w:sz w:val="20"/>
                <w:szCs w:val="20"/>
              </w:rPr>
              <w:lastRenderedPageBreak/>
              <w:t>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w:t>
            </w:r>
            <w:r w:rsidRPr="000065F4">
              <w:rPr>
                <w:rFonts w:ascii="Times New Roman" w:hAnsi="Times New Roman"/>
              </w:rPr>
              <w:lastRenderedPageBreak/>
              <w:t>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w:t>
            </w:r>
            <w:r w:rsidRPr="000065F4">
              <w:rPr>
                <w:rFonts w:ascii="Times New Roman" w:hAnsi="Times New Roman" w:cs="Times New Roman"/>
                <w:sz w:val="20"/>
                <w:szCs w:val="20"/>
              </w:rPr>
              <w:lastRenderedPageBreak/>
              <w:t>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534" w:rsidRDefault="008F2534" w:rsidP="001F34C9">
      <w:r>
        <w:separator/>
      </w:r>
    </w:p>
  </w:endnote>
  <w:endnote w:type="continuationSeparator" w:id="0">
    <w:p w:rsidR="008F2534" w:rsidRDefault="008F253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B43CB">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534" w:rsidRDefault="008F2534" w:rsidP="001F34C9">
      <w:r>
        <w:separator/>
      </w:r>
    </w:p>
  </w:footnote>
  <w:footnote w:type="continuationSeparator" w:id="0">
    <w:p w:rsidR="008F2534" w:rsidRDefault="008F2534"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43C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8F2534"/>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62043"/>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5171</Words>
  <Characters>29478</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2019-06-19T09:56:00Z</dcterms:modified>
</cp:coreProperties>
</file>