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Contributi economici</w:t>
            </w:r>
          </w:p>
          <w:p w:rsidR="00C97E0D" w:rsidRDefault="0091416C">
            <w:pPr>
              <w:jc w:val="both"/>
            </w:pPr>
            <w:r>
              <w:rPr>
                <w:rFonts w:ascii="Times New Roman" w:hAnsi="Times New Roman"/>
                <w:sz w:val="22"/>
                <w:szCs w:val="22"/>
              </w:rPr>
              <w:t>Contributi per badanti</w:t>
            </w:r>
          </w:p>
          <w:p w:rsidR="00C97E0D" w:rsidRDefault="0091416C">
            <w:pPr>
              <w:jc w:val="both"/>
            </w:pPr>
            <w:r>
              <w:rPr>
                <w:rFonts w:ascii="Times New Roman" w:hAnsi="Times New Roman"/>
                <w:sz w:val="22"/>
                <w:szCs w:val="22"/>
              </w:rPr>
              <w:t>Carta per ottenere agevolazioni presso gli esercizi commerciali</w:t>
            </w:r>
          </w:p>
          <w:p w:rsidR="00C97E0D" w:rsidRDefault="0091416C">
            <w:pPr>
              <w:jc w:val="both"/>
            </w:pPr>
            <w:r>
              <w:rPr>
                <w:rFonts w:ascii="Times New Roman" w:hAnsi="Times New Roman"/>
                <w:sz w:val="22"/>
                <w:szCs w:val="22"/>
              </w:rPr>
              <w:t>Soggiorni climatici per anziani</w:t>
            </w:r>
          </w:p>
          <w:p w:rsidR="00C97E0D" w:rsidRDefault="0091416C">
            <w:pPr>
              <w:jc w:val="both"/>
            </w:pPr>
            <w:r>
              <w:rPr>
                <w:rFonts w:ascii="Times New Roman" w:hAnsi="Times New Roman"/>
                <w:sz w:val="22"/>
                <w:szCs w:val="22"/>
              </w:rPr>
              <w:t>Testi scolastici per alunni della scuola primaria</w:t>
            </w:r>
          </w:p>
          <w:p w:rsidR="00C97E0D" w:rsidRDefault="0091416C">
            <w:pPr>
              <w:jc w:val="both"/>
            </w:pPr>
            <w:r>
              <w:rPr>
                <w:rFonts w:ascii="Times New Roman" w:hAnsi="Times New Roman"/>
                <w:sz w:val="22"/>
                <w:szCs w:val="22"/>
              </w:rPr>
              <w:t>Sostegno ad associazioni operanti nell'ambito socio-educativo</w:t>
            </w:r>
          </w:p>
          <w:p w:rsidR="00C97E0D" w:rsidRDefault="0091416C">
            <w:pPr>
              <w:jc w:val="both"/>
            </w:pPr>
            <w:r>
              <w:rPr>
                <w:rFonts w:ascii="Times New Roman" w:hAnsi="Times New Roman"/>
                <w:sz w:val="22"/>
                <w:szCs w:val="22"/>
              </w:rPr>
              <w:t>Contrassegni</w:t>
            </w:r>
          </w:p>
          <w:p w:rsidR="00C97E0D" w:rsidRDefault="0091416C">
            <w:pPr>
              <w:jc w:val="both"/>
            </w:pPr>
            <w:r>
              <w:rPr>
                <w:rFonts w:ascii="Times New Roman" w:hAnsi="Times New Roman"/>
                <w:sz w:val="22"/>
                <w:szCs w:val="22"/>
              </w:rPr>
              <w:t>Buono casa</w:t>
            </w:r>
          </w:p>
          <w:p w:rsidR="00C97E0D" w:rsidRDefault="0091416C">
            <w:pPr>
              <w:jc w:val="both"/>
            </w:pPr>
            <w:r>
              <w:rPr>
                <w:rFonts w:ascii="Times New Roman" w:hAnsi="Times New Roman"/>
                <w:sz w:val="22"/>
                <w:szCs w:val="22"/>
              </w:rPr>
              <w:t>Buono elettricista</w:t>
            </w:r>
          </w:p>
          <w:p w:rsidR="00C97E0D" w:rsidRDefault="0091416C">
            <w:pPr>
              <w:jc w:val="both"/>
            </w:pPr>
            <w:r>
              <w:rPr>
                <w:rFonts w:ascii="Times New Roman" w:hAnsi="Times New Roman"/>
                <w:sz w:val="22"/>
                <w:szCs w:val="22"/>
              </w:rPr>
              <w:t>Dichiarazione quota sanitaria e assistenziale per dichiarazione dei redditi</w:t>
            </w:r>
          </w:p>
          <w:p w:rsidR="00C97E0D" w:rsidRDefault="0091416C">
            <w:pPr>
              <w:jc w:val="both"/>
            </w:pPr>
            <w:r>
              <w:rPr>
                <w:rFonts w:ascii="Times New Roman" w:hAnsi="Times New Roman"/>
                <w:sz w:val="22"/>
                <w:szCs w:val="22"/>
              </w:rPr>
              <w:t>Controllo I.S.E.E. per pr</w:t>
            </w:r>
            <w:r>
              <w:rPr>
                <w:rFonts w:ascii="Times New Roman" w:hAnsi="Times New Roman"/>
                <w:sz w:val="22"/>
                <w:szCs w:val="22"/>
              </w:rPr>
              <w:t>estazioni sociali agevolate</w:t>
            </w:r>
          </w:p>
          <w:p w:rsidR="00C97E0D" w:rsidRDefault="00C97E0D">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14 - Servizi sociali - Trattamento di dati relativi alla attivita' di valutazione dei requisiti necessari per la concessione di contributi, ricoveri in istituti convenzionati o soggiorno estivo (per soggetti audiolesi, non vedenti, pluriminorati o gravi disabili o con disagi psico-sociali)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C97E0D" w:rsidRDefault="0091416C">
            <w:pPr>
              <w:jc w:val="both"/>
            </w:pPr>
            <w:r>
              <w:rPr>
                <w:rFonts w:ascii="Times New Roman" w:hAnsi="Times New Roman"/>
                <w:sz w:val="22"/>
                <w:szCs w:val="22"/>
              </w:rPr>
              <w:t>Dott.ssa Schito Sandrina</w:t>
            </w:r>
          </w:p>
          <w:p w:rsidR="00C97E0D" w:rsidRDefault="00C97E0D">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91416C"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97E0D" w:rsidRDefault="00C97E0D">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Contributi economici</w:t>
            </w:r>
          </w:p>
          <w:p w:rsidR="00C97E0D" w:rsidRDefault="0091416C">
            <w:pPr>
              <w:jc w:val="both"/>
            </w:pPr>
            <w:r>
              <w:rPr>
                <w:rFonts w:ascii="Times New Roman" w:hAnsi="Times New Roman"/>
                <w:sz w:val="22"/>
                <w:szCs w:val="22"/>
              </w:rPr>
              <w:t>Contributi per badanti</w:t>
            </w:r>
          </w:p>
          <w:p w:rsidR="00C97E0D" w:rsidRDefault="0091416C">
            <w:pPr>
              <w:jc w:val="both"/>
            </w:pPr>
            <w:r>
              <w:rPr>
                <w:rFonts w:ascii="Times New Roman" w:hAnsi="Times New Roman"/>
                <w:sz w:val="22"/>
                <w:szCs w:val="22"/>
              </w:rPr>
              <w:t>Carta per ottenere agevolazioni presso gli esercizi commerciali</w:t>
            </w:r>
          </w:p>
          <w:p w:rsidR="00C97E0D" w:rsidRDefault="0091416C">
            <w:pPr>
              <w:jc w:val="both"/>
            </w:pPr>
            <w:r>
              <w:rPr>
                <w:rFonts w:ascii="Times New Roman" w:hAnsi="Times New Roman"/>
                <w:sz w:val="22"/>
                <w:szCs w:val="22"/>
              </w:rPr>
              <w:t>Soggiorni climatici per anziani</w:t>
            </w:r>
          </w:p>
          <w:p w:rsidR="00C97E0D" w:rsidRDefault="0091416C">
            <w:pPr>
              <w:jc w:val="both"/>
            </w:pPr>
            <w:r>
              <w:rPr>
                <w:rFonts w:ascii="Times New Roman" w:hAnsi="Times New Roman"/>
                <w:sz w:val="22"/>
                <w:szCs w:val="22"/>
              </w:rPr>
              <w:t>Testi scolastici per alunni della scuola primaria</w:t>
            </w:r>
          </w:p>
          <w:p w:rsidR="00C97E0D" w:rsidRDefault="0091416C">
            <w:pPr>
              <w:jc w:val="both"/>
            </w:pPr>
            <w:r>
              <w:rPr>
                <w:rFonts w:ascii="Times New Roman" w:hAnsi="Times New Roman"/>
                <w:sz w:val="22"/>
                <w:szCs w:val="22"/>
              </w:rPr>
              <w:t>Sostegno ad associazioni operanti nell'ambito socio-educativo</w:t>
            </w:r>
          </w:p>
          <w:p w:rsidR="00C97E0D" w:rsidRDefault="0091416C">
            <w:pPr>
              <w:jc w:val="both"/>
            </w:pPr>
            <w:r>
              <w:rPr>
                <w:rFonts w:ascii="Times New Roman" w:hAnsi="Times New Roman"/>
                <w:sz w:val="22"/>
                <w:szCs w:val="22"/>
              </w:rPr>
              <w:t>Contrassegni</w:t>
            </w:r>
          </w:p>
          <w:p w:rsidR="00C97E0D" w:rsidRDefault="0091416C">
            <w:pPr>
              <w:jc w:val="both"/>
            </w:pPr>
            <w:r>
              <w:rPr>
                <w:rFonts w:ascii="Times New Roman" w:hAnsi="Times New Roman"/>
                <w:sz w:val="22"/>
                <w:szCs w:val="22"/>
              </w:rPr>
              <w:t>Buono casa</w:t>
            </w:r>
          </w:p>
          <w:p w:rsidR="00C97E0D" w:rsidRDefault="0091416C">
            <w:pPr>
              <w:jc w:val="both"/>
            </w:pPr>
            <w:r>
              <w:rPr>
                <w:rFonts w:ascii="Times New Roman" w:hAnsi="Times New Roman"/>
                <w:sz w:val="22"/>
                <w:szCs w:val="22"/>
              </w:rPr>
              <w:t>B</w:t>
            </w:r>
            <w:r>
              <w:rPr>
                <w:rFonts w:ascii="Times New Roman" w:hAnsi="Times New Roman"/>
                <w:sz w:val="22"/>
                <w:szCs w:val="22"/>
              </w:rPr>
              <w:t>uono elettricista</w:t>
            </w:r>
          </w:p>
          <w:p w:rsidR="00C97E0D" w:rsidRDefault="0091416C">
            <w:pPr>
              <w:jc w:val="both"/>
            </w:pPr>
            <w:r>
              <w:rPr>
                <w:rFonts w:ascii="Times New Roman" w:hAnsi="Times New Roman"/>
                <w:sz w:val="22"/>
                <w:szCs w:val="22"/>
              </w:rPr>
              <w:t>Dichiarazione quota sanitaria e assistenziale per dichiarazione dei redditi</w:t>
            </w:r>
          </w:p>
          <w:p w:rsidR="00C97E0D" w:rsidRDefault="0091416C">
            <w:pPr>
              <w:jc w:val="both"/>
            </w:pPr>
            <w:r>
              <w:rPr>
                <w:rFonts w:ascii="Times New Roman" w:hAnsi="Times New Roman"/>
                <w:sz w:val="22"/>
                <w:szCs w:val="22"/>
              </w:rPr>
              <w:t>Controllo I.S.E.E. per prestazioni sociali agevolate</w:t>
            </w:r>
          </w:p>
          <w:p w:rsidR="00C97E0D" w:rsidRDefault="00C97E0D">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14 -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C97E0D" w:rsidRDefault="0091416C">
            <w:pPr>
              <w:jc w:val="both"/>
            </w:pPr>
            <w:r>
              <w:rPr>
                <w:rFonts w:ascii="Times New Roman" w:hAnsi="Times New Roman"/>
                <w:sz w:val="22"/>
                <w:szCs w:val="22"/>
              </w:rPr>
              <w:t>L. 5.12.1992, n. 104 - D.Lgs. 31.03.1998, n. 112 e relative disposizioni di attuazione - D.Lgs. 18.08.2000, n. 267</w:t>
            </w:r>
            <w:r>
              <w:rPr>
                <w:rFonts w:ascii="Times New Roman" w:hAnsi="Times New Roman"/>
                <w:sz w:val="22"/>
                <w:szCs w:val="22"/>
              </w:rPr>
              <w:t xml:space="preserve"> - leggi regionali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w:t>
            </w:r>
            <w:r w:rsidRPr="006E6D7F">
              <w:rPr>
                <w:rFonts w:ascii="Times New Roman" w:hAnsi="Times New Roman" w:cs="Times New Roman"/>
                <w:bCs/>
                <w:sz w:val="22"/>
                <w:szCs w:val="22"/>
              </w:rPr>
              <w:lastRenderedPageBreak/>
              <w:t>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w:t>
            </w:r>
            <w:r w:rsidRPr="005A3D96">
              <w:rPr>
                <w:rFonts w:ascii="Times New Roman" w:hAnsi="Times New Roman"/>
                <w:sz w:val="22"/>
                <w:szCs w:val="22"/>
              </w:rPr>
              <w:lastRenderedPageBreak/>
              <w:t>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lastRenderedPageBreak/>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non sussiste alcun motivo legittimo prevalente per procedere al trattamento, oppure si oppone al trattamento ai sensi dell'articolo 21, paragrafo 2; i dati personali sono stati trattati illecitamente; i dati </w:t>
            </w:r>
            <w:r w:rsidRPr="000065F4">
              <w:rPr>
                <w:rFonts w:ascii="Times New Roman" w:hAnsi="Times New Roman" w:cs="Times New Roman"/>
                <w:sz w:val="20"/>
                <w:szCs w:val="20"/>
              </w:rPr>
              <w:lastRenderedPageBreak/>
              <w:t>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w:t>
            </w:r>
            <w:r w:rsidRPr="000065F4">
              <w:rPr>
                <w:rFonts w:ascii="Times New Roman" w:hAnsi="Times New Roman" w:cs="Times New Roman"/>
                <w:sz w:val="20"/>
                <w:szCs w:val="20"/>
              </w:rPr>
              <w:lastRenderedPageBreak/>
              <w:t>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w:t>
            </w:r>
            <w:r w:rsidRPr="000065F4">
              <w:rPr>
                <w:rFonts w:ascii="Times New Roman" w:hAnsi="Times New Roman" w:cs="Times New Roman"/>
                <w:sz w:val="20"/>
                <w:szCs w:val="20"/>
              </w:rPr>
              <w:lastRenderedPageBreak/>
              <w:t>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materia di comunicazioni e informazioni antimafia o in materia di prevenzione della </w:t>
            </w:r>
            <w:r w:rsidRPr="000065F4">
              <w:rPr>
                <w:rFonts w:ascii="Times New Roman" w:hAnsi="Times New Roman" w:cs="Times New Roman"/>
                <w:sz w:val="20"/>
                <w:szCs w:val="20"/>
              </w:rPr>
              <w:lastRenderedPageBreak/>
              <w:t>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16C" w:rsidRDefault="0091416C" w:rsidP="001F34C9">
      <w:r>
        <w:separator/>
      </w:r>
    </w:p>
  </w:endnote>
  <w:endnote w:type="continuationSeparator" w:id="0">
    <w:p w:rsidR="0091416C" w:rsidRDefault="0091416C"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C31FD">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16C" w:rsidRDefault="0091416C" w:rsidP="001F34C9">
      <w:r>
        <w:separator/>
      </w:r>
    </w:p>
  </w:footnote>
  <w:footnote w:type="continuationSeparator" w:id="0">
    <w:p w:rsidR="0091416C" w:rsidRDefault="0091416C"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1416C"/>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97E0D"/>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31FD"/>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5292</Words>
  <Characters>30167</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2019-06-19T09:46:00Z</dcterms:modified>
</cp:coreProperties>
</file>