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03 - AREA SOCIALE E CULTURALE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PUBBLICA ISTRUZIONE</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Cultura</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Contributi per manifestazioni</w:t>
            </w:r>
          </w:p>
          <w:p w:rsidR="006820EA" w:rsidRDefault="00EE0484">
            <w:pPr>
              <w:jc w:val="both"/>
            </w:pPr>
            <w:r>
              <w:rPr>
                <w:rFonts w:ascii="Times New Roman" w:hAnsi="Times New Roman"/>
                <w:sz w:val="22"/>
                <w:szCs w:val="22"/>
              </w:rPr>
              <w:t>Sovvenzioni e sussidi a sostegno di operatori del settore artistico e culturale</w:t>
            </w:r>
          </w:p>
          <w:p w:rsidR="006820EA" w:rsidRDefault="00EE0484">
            <w:pPr>
              <w:jc w:val="both"/>
            </w:pPr>
            <w:r>
              <w:rPr>
                <w:rFonts w:ascii="Times New Roman" w:hAnsi="Times New Roman"/>
                <w:sz w:val="22"/>
                <w:szCs w:val="22"/>
              </w:rPr>
              <w:t>Contributi per manifestazioni</w:t>
            </w:r>
          </w:p>
          <w:p w:rsidR="006820EA" w:rsidRDefault="00EE0484">
            <w:pPr>
              <w:jc w:val="both"/>
            </w:pPr>
            <w:r>
              <w:rPr>
                <w:rFonts w:ascii="Times New Roman" w:hAnsi="Times New Roman"/>
                <w:sz w:val="22"/>
                <w:szCs w:val="22"/>
              </w:rPr>
              <w:t>Contributi ad associazioni sportive dilettantistiche</w:t>
            </w:r>
          </w:p>
          <w:p w:rsidR="006820EA" w:rsidRDefault="006820EA">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37 - Ufficio Segreteria e tutti gli uffici - Attivita' trasversale - Trattamento di dati relativi all'attivita' di conferimento di onorificenze e ricompense nonche' concessione di sovvenzioni, contributi, sussidi e attribuzione di vantaggi economici a persone fisiche ed enti pubblici e privati</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p>
          <w:p w:rsidR="006820EA" w:rsidRDefault="00EE0484">
            <w:pPr>
              <w:jc w:val="both"/>
            </w:pPr>
            <w:r>
              <w:rPr>
                <w:rFonts w:ascii="Times New Roman" w:hAnsi="Times New Roman"/>
                <w:sz w:val="22"/>
                <w:szCs w:val="22"/>
              </w:rPr>
              <w:t>Dott.ssa Schito Sandrina</w:t>
            </w:r>
          </w:p>
          <w:p w:rsidR="006820EA" w:rsidRDefault="006820EA">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EE0484"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6820EA" w:rsidRDefault="006820EA">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Contributi per manifestazioni</w:t>
            </w:r>
          </w:p>
          <w:p w:rsidR="006820EA" w:rsidRDefault="00EE0484">
            <w:pPr>
              <w:jc w:val="both"/>
            </w:pPr>
            <w:r>
              <w:rPr>
                <w:rFonts w:ascii="Times New Roman" w:hAnsi="Times New Roman"/>
                <w:sz w:val="22"/>
                <w:szCs w:val="22"/>
              </w:rPr>
              <w:t>Sovvenzioni e sussidi a sostegno di operatori del settore artistico e culturale</w:t>
            </w:r>
          </w:p>
          <w:p w:rsidR="006820EA" w:rsidRDefault="00EE0484">
            <w:pPr>
              <w:jc w:val="both"/>
            </w:pPr>
            <w:r>
              <w:rPr>
                <w:rFonts w:ascii="Times New Roman" w:hAnsi="Times New Roman"/>
                <w:sz w:val="22"/>
                <w:szCs w:val="22"/>
              </w:rPr>
              <w:t>Contributi per manifestazioni</w:t>
            </w:r>
          </w:p>
          <w:p w:rsidR="006820EA" w:rsidRDefault="00EE0484">
            <w:pPr>
              <w:jc w:val="both"/>
            </w:pPr>
            <w:r>
              <w:rPr>
                <w:rFonts w:ascii="Times New Roman" w:hAnsi="Times New Roman"/>
                <w:sz w:val="22"/>
                <w:szCs w:val="22"/>
              </w:rPr>
              <w:t>Contributi ad associazioni sportive dilettantistiche</w:t>
            </w:r>
          </w:p>
          <w:p w:rsidR="006820EA" w:rsidRDefault="006820EA">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37 -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w:t>
            </w:r>
            <w:r w:rsidRPr="00CF0984">
              <w:rPr>
                <w:rFonts w:ascii="Times New Roman" w:hAnsi="Times New Roman"/>
                <w:bCs/>
                <w:sz w:val="22"/>
                <w:szCs w:val="22"/>
              </w:rPr>
              <w:lastRenderedPageBreak/>
              <w:t>123/2011 - D.Lgs. n. 149/2011 - L. 190/2012 - PNA 2013, e successivi nonche' PTPC in vigore - D.Lgs. n. 33/2013 - DPR n. 62/2013 e Codice di comportamento dell'Ente - L. 124/2015 e decreti legislativi attuativi - Reg. UE 679/2016 - Statuto - Regolamento sul procedimento amministrativo</w:t>
            </w:r>
          </w:p>
          <w:p w:rsidR="006820EA" w:rsidRDefault="00EE0484">
            <w:pPr>
              <w:jc w:val="both"/>
            </w:pPr>
            <w:r>
              <w:rPr>
                <w:rFonts w:ascii="Times New Roman" w:hAnsi="Times New Roman"/>
                <w:sz w:val="22"/>
                <w:szCs w:val="22"/>
              </w:rPr>
              <w:t>L. 3/3/1951, n.178; art.12 L.241/90; Regolamenti comunali in materia</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w:t>
            </w:r>
            <w:r w:rsidRPr="000065F4">
              <w:rPr>
                <w:rFonts w:ascii="Times New Roman" w:hAnsi="Times New Roman" w:cs="Times New Roman"/>
                <w:sz w:val="20"/>
                <w:szCs w:val="20"/>
              </w:rPr>
              <w:lastRenderedPageBreak/>
              <w:t xml:space="preserve">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 xml:space="preserve">Processo decisionale automatizzato </w:t>
            </w:r>
            <w:r w:rsidRPr="000065F4">
              <w:rPr>
                <w:rFonts w:ascii="Times New Roman" w:hAnsi="Times New Roman"/>
                <w:b/>
                <w:sz w:val="20"/>
                <w:szCs w:val="20"/>
              </w:rPr>
              <w:lastRenderedPageBreak/>
              <w:t>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lastRenderedPageBreak/>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w:t>
            </w:r>
            <w:r w:rsidRPr="000065F4">
              <w:rPr>
                <w:rFonts w:ascii="Times New Roman" w:hAnsi="Times New Roman"/>
              </w:rPr>
              <w:lastRenderedPageBreak/>
              <w:t>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bookmarkStart w:id="0" w:name="_GoBack"/>
      <w:bookmarkEnd w:id="0"/>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w:t>
            </w:r>
            <w:r w:rsidRPr="000065F4">
              <w:rPr>
                <w:rFonts w:ascii="Times New Roman" w:hAnsi="Times New Roman" w:cs="Times New Roman"/>
                <w:sz w:val="20"/>
                <w:szCs w:val="20"/>
              </w:rPr>
              <w:lastRenderedPageBreak/>
              <w:t>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484" w:rsidRDefault="00EE0484" w:rsidP="001F34C9">
      <w:r>
        <w:separator/>
      </w:r>
    </w:p>
  </w:endnote>
  <w:endnote w:type="continuationSeparator" w:id="0">
    <w:p w:rsidR="00EE0484" w:rsidRDefault="00EE048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C50F6">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484" w:rsidRDefault="00EE0484" w:rsidP="001F34C9">
      <w:r>
        <w:separator/>
      </w:r>
    </w:p>
  </w:footnote>
  <w:footnote w:type="continuationSeparator" w:id="0">
    <w:p w:rsidR="00EE0484" w:rsidRDefault="00EE0484"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20EA"/>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C50F6"/>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048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5210</Words>
  <Characters>29703</Characters>
  <Application>Microsoft Office Word</Application>
  <DocSecurity>0</DocSecurity>
  <Lines>247</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2019-06-17T11:39:00Z</dcterms:modified>
</cp:coreProperties>
</file>