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09" w:rsidRPr="00C412D5" w:rsidRDefault="00A23909" w:rsidP="00A23909">
      <w:pPr>
        <w:autoSpaceDE w:val="0"/>
        <w:autoSpaceDN w:val="0"/>
        <w:adjustRightInd w:val="0"/>
        <w:jc w:val="both"/>
        <w:rPr>
          <w:rFonts w:ascii="HGIOHP+TimesNewRoman" w:eastAsia="Arial Unicode MS" w:hAnsi="HGIOHP+TimesNewRoman" w:cs="HGIOHP+TimesNewRoman"/>
          <w:color w:val="000000"/>
          <w:sz w:val="23"/>
          <w:szCs w:val="23"/>
        </w:rPr>
      </w:pPr>
    </w:p>
    <w:p w:rsidR="00A23909" w:rsidRDefault="00A23909" w:rsidP="00A23909">
      <w:pPr>
        <w:jc w:val="center"/>
      </w:pPr>
      <w:r>
        <w:rPr>
          <w:noProof/>
        </w:rPr>
        <w:drawing>
          <wp:inline distT="0" distB="0" distL="0" distR="0">
            <wp:extent cx="1082040" cy="1332865"/>
            <wp:effectExtent l="19050" t="0" r="3810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09" w:rsidRPr="000D5F14" w:rsidRDefault="00A23909" w:rsidP="00A2390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D5F14">
        <w:rPr>
          <w:b/>
          <w:sz w:val="32"/>
          <w:szCs w:val="32"/>
        </w:rPr>
        <w:t>CITTA</w:t>
      </w:r>
      <w:proofErr w:type="gramStart"/>
      <w:r w:rsidRPr="000D5F14">
        <w:rPr>
          <w:b/>
          <w:sz w:val="32"/>
          <w:szCs w:val="32"/>
        </w:rPr>
        <w:t>’</w:t>
      </w:r>
      <w:r w:rsidRPr="000D5F14">
        <w:rPr>
          <w:b/>
          <w:bCs/>
          <w:color w:val="000000"/>
          <w:sz w:val="32"/>
          <w:szCs w:val="32"/>
        </w:rPr>
        <w:t xml:space="preserve">  DI</w:t>
      </w:r>
      <w:proofErr w:type="gramEnd"/>
      <w:r w:rsidRPr="000D5F14">
        <w:rPr>
          <w:b/>
          <w:bCs/>
          <w:color w:val="000000"/>
          <w:sz w:val="32"/>
          <w:szCs w:val="32"/>
        </w:rPr>
        <w:t xml:space="preserve">  COPERTINO</w:t>
      </w:r>
    </w:p>
    <w:p w:rsidR="00A23909" w:rsidRPr="000D5F14" w:rsidRDefault="00A23909" w:rsidP="00A23909">
      <w:pPr>
        <w:autoSpaceDE w:val="0"/>
        <w:autoSpaceDN w:val="0"/>
        <w:adjustRightInd w:val="0"/>
        <w:jc w:val="center"/>
        <w:rPr>
          <w:rFonts w:ascii="HGINHP+TimesNewRoman,Bold" w:hAnsi="HGINHP+TimesNewRoman,Bold" w:cs="HGINHP+TimesNewRoman,Bold"/>
          <w:b/>
          <w:bCs/>
          <w:color w:val="000000"/>
          <w:sz w:val="28"/>
          <w:szCs w:val="28"/>
        </w:rPr>
      </w:pPr>
      <w:r w:rsidRPr="000D5F14">
        <w:rPr>
          <w:b/>
          <w:bCs/>
          <w:color w:val="000000"/>
          <w:sz w:val="28"/>
          <w:szCs w:val="28"/>
        </w:rPr>
        <w:t>Provincia di Lecce</w:t>
      </w:r>
    </w:p>
    <w:p w:rsidR="00A23909" w:rsidRDefault="00A23909" w:rsidP="00A23909">
      <w:pPr>
        <w:autoSpaceDE w:val="0"/>
        <w:autoSpaceDN w:val="0"/>
        <w:adjustRightInd w:val="0"/>
        <w:jc w:val="center"/>
        <w:rPr>
          <w:rFonts w:ascii="HGINHP+TimesNewRoman,Bold" w:hAnsi="HGINHP+TimesNewRoman,Bold" w:cs="HGINHP+TimesNewRoman,Bold"/>
          <w:b/>
          <w:bCs/>
          <w:color w:val="000000"/>
          <w:sz w:val="32"/>
          <w:szCs w:val="32"/>
        </w:rPr>
      </w:pPr>
    </w:p>
    <w:p w:rsidR="00A23909" w:rsidRDefault="00A23909" w:rsidP="00A23909">
      <w:pPr>
        <w:jc w:val="center"/>
        <w:rPr>
          <w:b/>
        </w:rPr>
      </w:pPr>
      <w:r>
        <w:rPr>
          <w:b/>
        </w:rPr>
        <w:t>BANDO PUBBLICO DI SELEZIONE, PER TITOLI ED ESAMI, PER LA FORMAZIONE DI UNA GRADUATORIA DA CUI ATTINGERE PER l’ASSUNZIONE A TEMPO DETERMINATO PER MESI 3 E PART TIME (24 ORE SETTIMANALI) DI EDUCATORI ASILO NIDO PER IL SETTORE POLITICHE SOCIALI - ASILO NIDO CAT. C1.</w:t>
      </w:r>
    </w:p>
    <w:p w:rsidR="00A23909" w:rsidRDefault="00A23909" w:rsidP="00A23909">
      <w:pPr>
        <w:widowControl w:val="0"/>
        <w:rPr>
          <w:rFonts w:eastAsia="Arial Unicode MS"/>
          <w:b/>
          <w:bCs/>
          <w:color w:val="000000"/>
          <w:sz w:val="28"/>
          <w:szCs w:val="28"/>
        </w:rPr>
      </w:pPr>
    </w:p>
    <w:p w:rsidR="00A23909" w:rsidRPr="00640DC2" w:rsidRDefault="00A23909" w:rsidP="00A23909">
      <w:pPr>
        <w:widowControl w:val="0"/>
        <w:rPr>
          <w:rFonts w:eastAsia="Arial Unicode MS"/>
          <w:b/>
          <w:bCs/>
          <w:color w:val="000000"/>
          <w:sz w:val="28"/>
          <w:szCs w:val="28"/>
        </w:rPr>
      </w:pPr>
      <w:proofErr w:type="spellStart"/>
      <w:r>
        <w:rPr>
          <w:rFonts w:eastAsia="Arial Unicode MS"/>
          <w:b/>
          <w:bCs/>
          <w:color w:val="000000"/>
          <w:sz w:val="28"/>
          <w:szCs w:val="28"/>
        </w:rPr>
        <w:t>Prot</w:t>
      </w:r>
      <w:proofErr w:type="spellEnd"/>
      <w:r>
        <w:rPr>
          <w:rFonts w:eastAsia="Arial Unicode MS"/>
          <w:b/>
          <w:bCs/>
          <w:color w:val="000000"/>
          <w:sz w:val="28"/>
          <w:szCs w:val="28"/>
        </w:rPr>
        <w:t xml:space="preserve">. n° </w:t>
      </w:r>
      <w:r w:rsidR="005A7183">
        <w:rPr>
          <w:rFonts w:eastAsia="Arial Unicode MS"/>
          <w:b/>
          <w:bCs/>
          <w:color w:val="000000"/>
          <w:sz w:val="28"/>
          <w:szCs w:val="28"/>
        </w:rPr>
        <w:t>1245</w:t>
      </w:r>
    </w:p>
    <w:p w:rsidR="00A23909" w:rsidRPr="000D5F14" w:rsidRDefault="00A23909" w:rsidP="00A23909">
      <w:pPr>
        <w:widowControl w:val="0"/>
        <w:jc w:val="center"/>
        <w:rPr>
          <w:rFonts w:eastAsia="Arial Unicode MS"/>
          <w:b/>
          <w:bCs/>
          <w:color w:val="000000"/>
          <w:sz w:val="36"/>
          <w:szCs w:val="36"/>
        </w:rPr>
      </w:pPr>
      <w:r w:rsidRPr="000D5F14">
        <w:rPr>
          <w:rFonts w:eastAsia="Arial Unicode MS"/>
          <w:b/>
          <w:bCs/>
          <w:color w:val="000000"/>
          <w:sz w:val="36"/>
          <w:szCs w:val="36"/>
        </w:rPr>
        <w:t>AVVISO</w:t>
      </w:r>
    </w:p>
    <w:p w:rsidR="00A23909" w:rsidRDefault="00A23909" w:rsidP="00A23909">
      <w:pPr>
        <w:widowControl w:val="0"/>
        <w:jc w:val="both"/>
        <w:rPr>
          <w:rFonts w:ascii="HGINNB+TimesNewRoman,BoldItalic" w:eastAsia="Arial Unicode MS" w:hAnsi="HGINNB+TimesNewRoman,BoldItalic" w:cs="HGINNB+TimesNewRoman,BoldItalic"/>
          <w:b/>
          <w:bCs/>
          <w:color w:val="000000"/>
        </w:rPr>
      </w:pPr>
    </w:p>
    <w:p w:rsidR="00A23909" w:rsidRDefault="00A23909" w:rsidP="00A23909">
      <w:pPr>
        <w:widowControl w:val="0"/>
        <w:jc w:val="both"/>
        <w:rPr>
          <w:rFonts w:ascii="HGINNB+TimesNewRoman,BoldItalic" w:eastAsia="Arial Unicode MS" w:hAnsi="HGINNB+TimesNewRoman,BoldItalic" w:cs="HGINNB+TimesNewRoman,BoldItalic"/>
          <w:b/>
          <w:bCs/>
          <w:color w:val="000000"/>
        </w:rPr>
      </w:pPr>
    </w:p>
    <w:p w:rsidR="00A23909" w:rsidRPr="004E518D" w:rsidRDefault="00F411B7" w:rsidP="00A23909">
      <w:pPr>
        <w:widowControl w:val="0"/>
        <w:jc w:val="center"/>
        <w:rPr>
          <w:rFonts w:eastAsia="Arial Unicode MS"/>
          <w:b/>
          <w:bCs/>
          <w:i/>
          <w:color w:val="000000"/>
          <w:sz w:val="28"/>
          <w:szCs w:val="28"/>
        </w:rPr>
      </w:pPr>
      <w:r>
        <w:rPr>
          <w:rFonts w:eastAsia="Arial Unicode MS"/>
          <w:b/>
          <w:bCs/>
          <w:i/>
          <w:color w:val="000000"/>
          <w:sz w:val="28"/>
          <w:szCs w:val="28"/>
        </w:rPr>
        <w:t xml:space="preserve">ESITO </w:t>
      </w:r>
      <w:r w:rsidR="00A23909" w:rsidRPr="004E518D">
        <w:rPr>
          <w:rFonts w:eastAsia="Arial Unicode MS"/>
          <w:b/>
          <w:bCs/>
          <w:i/>
          <w:color w:val="000000"/>
          <w:sz w:val="28"/>
          <w:szCs w:val="28"/>
        </w:rPr>
        <w:t xml:space="preserve">SORTEGGIO </w:t>
      </w:r>
      <w:r w:rsidR="004E518D">
        <w:rPr>
          <w:rFonts w:eastAsia="Arial Unicode MS"/>
          <w:b/>
          <w:bCs/>
          <w:i/>
          <w:color w:val="000000"/>
          <w:sz w:val="28"/>
          <w:szCs w:val="28"/>
        </w:rPr>
        <w:t xml:space="preserve">PUBBLICO </w:t>
      </w:r>
      <w:r w:rsidR="00A23909" w:rsidRPr="004E518D">
        <w:rPr>
          <w:rFonts w:eastAsia="Arial Unicode MS"/>
          <w:b/>
          <w:bCs/>
          <w:i/>
          <w:color w:val="000000"/>
          <w:sz w:val="28"/>
          <w:szCs w:val="28"/>
        </w:rPr>
        <w:t xml:space="preserve">LETTERA </w:t>
      </w:r>
      <w:r>
        <w:rPr>
          <w:rFonts w:eastAsia="Arial Unicode MS"/>
          <w:b/>
          <w:bCs/>
          <w:i/>
          <w:color w:val="000000"/>
          <w:sz w:val="28"/>
          <w:szCs w:val="28"/>
        </w:rPr>
        <w:t xml:space="preserve">E DATE </w:t>
      </w:r>
      <w:r w:rsidR="00A23909" w:rsidRPr="004E518D">
        <w:rPr>
          <w:rFonts w:eastAsia="Arial Unicode MS"/>
          <w:b/>
          <w:bCs/>
          <w:i/>
          <w:color w:val="000000"/>
          <w:sz w:val="28"/>
          <w:szCs w:val="28"/>
        </w:rPr>
        <w:t xml:space="preserve">COLLOQUI  </w:t>
      </w:r>
    </w:p>
    <w:p w:rsidR="00A23909" w:rsidRPr="00CE5A98" w:rsidRDefault="00A23909" w:rsidP="00A23909">
      <w:pPr>
        <w:widowControl w:val="0"/>
        <w:jc w:val="center"/>
        <w:rPr>
          <w:rFonts w:ascii="HGINNB+TimesNewRoman,BoldItalic" w:eastAsia="Arial Unicode MS" w:hAnsi="HGINNB+TimesNewRoman,BoldItalic" w:cs="HGINNB+TimesNewRoman,BoldItalic"/>
          <w:b/>
          <w:bCs/>
          <w:color w:val="000000"/>
        </w:rPr>
      </w:pPr>
    </w:p>
    <w:p w:rsidR="00F411B7" w:rsidRPr="002A388B" w:rsidRDefault="00A23909" w:rsidP="00A2390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</w:rPr>
        <w:t>Facendo seguito agli avvisi inerenti la pubblicazione dell’elenco degli ammessi e degli esclusi alla procedura selettiva in oggetto, pubblic</w:t>
      </w:r>
      <w:r w:rsidR="004E518D">
        <w:rPr>
          <w:color w:val="000000"/>
        </w:rPr>
        <w:t>ati l’11/11/2014 e il 17/11/2014</w:t>
      </w:r>
      <w:r>
        <w:rPr>
          <w:color w:val="000000"/>
        </w:rPr>
        <w:t xml:space="preserve">, </w:t>
      </w:r>
      <w:r w:rsidR="00F411B7">
        <w:rPr>
          <w:color w:val="000000"/>
        </w:rPr>
        <w:t xml:space="preserve">nonché all’avviso pubblicato in data 09/01/2015, </w:t>
      </w:r>
      <w:r w:rsidR="00806339">
        <w:rPr>
          <w:color w:val="000000"/>
        </w:rPr>
        <w:t xml:space="preserve">si comunica </w:t>
      </w:r>
      <w:r w:rsidR="00806339" w:rsidRPr="002A388B">
        <w:rPr>
          <w:b/>
          <w:color w:val="000000"/>
        </w:rPr>
        <w:t xml:space="preserve">che </w:t>
      </w:r>
      <w:r w:rsidR="00F411B7" w:rsidRPr="002A388B">
        <w:rPr>
          <w:b/>
          <w:color w:val="000000"/>
        </w:rPr>
        <w:t>la Commissione esaminatrice</w:t>
      </w:r>
      <w:r w:rsidR="00F411B7">
        <w:rPr>
          <w:color w:val="000000"/>
        </w:rPr>
        <w:t xml:space="preserve"> ha proceduto nella seduta ten</w:t>
      </w:r>
      <w:r w:rsidR="002A388B">
        <w:rPr>
          <w:color w:val="000000"/>
        </w:rPr>
        <w:t>u</w:t>
      </w:r>
      <w:r w:rsidR="00F411B7">
        <w:rPr>
          <w:color w:val="000000"/>
        </w:rPr>
        <w:t xml:space="preserve">tasi in data odierna preliminarmente a </w:t>
      </w:r>
      <w:r w:rsidR="00F411B7" w:rsidRPr="002A388B">
        <w:rPr>
          <w:b/>
          <w:color w:val="000000"/>
        </w:rPr>
        <w:t xml:space="preserve">fissare il calendario delle prove per colloquio, </w:t>
      </w:r>
      <w:r w:rsidR="00A361DB">
        <w:rPr>
          <w:b/>
          <w:color w:val="000000"/>
        </w:rPr>
        <w:t>che si ter</w:t>
      </w:r>
      <w:r w:rsidR="00181758">
        <w:rPr>
          <w:b/>
          <w:color w:val="000000"/>
        </w:rPr>
        <w:t>ranno</w:t>
      </w:r>
      <w:r w:rsidR="00A361DB">
        <w:rPr>
          <w:b/>
          <w:color w:val="000000"/>
        </w:rPr>
        <w:t xml:space="preserve"> presso la </w:t>
      </w:r>
      <w:r w:rsidR="00A361DB" w:rsidRPr="00A361DB">
        <w:rPr>
          <w:b/>
          <w:color w:val="000000"/>
        </w:rPr>
        <w:t>Sala Consiliare della Residenza Municipale di Via Malta</w:t>
      </w:r>
      <w:r w:rsidR="00A361DB">
        <w:rPr>
          <w:b/>
          <w:color w:val="000000"/>
        </w:rPr>
        <w:t xml:space="preserve"> n. 10,</w:t>
      </w:r>
      <w:r w:rsidR="00A361DB" w:rsidRPr="007401DB">
        <w:rPr>
          <w:b/>
          <w:color w:val="000000"/>
          <w:sz w:val="28"/>
          <w:szCs w:val="28"/>
        </w:rPr>
        <w:t xml:space="preserve"> </w:t>
      </w:r>
      <w:r w:rsidR="00181758">
        <w:rPr>
          <w:b/>
          <w:color w:val="000000"/>
        </w:rPr>
        <w:t>ne</w:t>
      </w:r>
      <w:r w:rsidR="00F411B7" w:rsidRPr="002A388B">
        <w:rPr>
          <w:b/>
          <w:color w:val="000000"/>
          <w:sz w:val="28"/>
          <w:szCs w:val="28"/>
        </w:rPr>
        <w:t xml:space="preserve">i </w:t>
      </w:r>
      <w:r w:rsidR="00F411B7" w:rsidRPr="002A388B">
        <w:rPr>
          <w:b/>
          <w:color w:val="000000"/>
          <w:sz w:val="28"/>
          <w:szCs w:val="28"/>
          <w:u w:val="single"/>
        </w:rPr>
        <w:t xml:space="preserve">giorni 9/2/2015 ore 17, 12/2/2015 ore 10, 16/2/2015 ore 17,00, 19/2/2015 </w:t>
      </w:r>
      <w:r w:rsidR="00B71023">
        <w:rPr>
          <w:b/>
          <w:color w:val="000000"/>
          <w:sz w:val="28"/>
          <w:szCs w:val="28"/>
          <w:u w:val="single"/>
        </w:rPr>
        <w:t>ore 17, 23/2/2015 ore 17 e 24/02/20</w:t>
      </w:r>
      <w:bookmarkStart w:id="0" w:name="_GoBack"/>
      <w:bookmarkEnd w:id="0"/>
      <w:r w:rsidR="00F411B7" w:rsidRPr="002A388B">
        <w:rPr>
          <w:b/>
          <w:color w:val="000000"/>
          <w:sz w:val="28"/>
          <w:szCs w:val="28"/>
          <w:u w:val="single"/>
        </w:rPr>
        <w:t>15 ore 10.</w:t>
      </w:r>
      <w:r w:rsidR="00F411B7" w:rsidRPr="002A388B">
        <w:rPr>
          <w:b/>
          <w:color w:val="000000"/>
          <w:sz w:val="28"/>
          <w:szCs w:val="28"/>
        </w:rPr>
        <w:t xml:space="preserve"> </w:t>
      </w:r>
    </w:p>
    <w:p w:rsidR="00F411B7" w:rsidRPr="002A388B" w:rsidRDefault="00F411B7" w:rsidP="00A2390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Successivamente in seduta </w:t>
      </w:r>
      <w:r w:rsidR="002A388B">
        <w:rPr>
          <w:color w:val="000000"/>
        </w:rPr>
        <w:t xml:space="preserve">pubblica </w:t>
      </w:r>
      <w:r>
        <w:rPr>
          <w:color w:val="000000"/>
        </w:rPr>
        <w:t xml:space="preserve">si è proceduto alle </w:t>
      </w:r>
      <w:r w:rsidR="00806339" w:rsidRPr="002A388B">
        <w:rPr>
          <w:b/>
          <w:color w:val="000000"/>
        </w:rPr>
        <w:t xml:space="preserve">operazioni </w:t>
      </w:r>
      <w:proofErr w:type="gramStart"/>
      <w:r w:rsidR="00806339" w:rsidRPr="002A388B">
        <w:rPr>
          <w:b/>
          <w:color w:val="000000"/>
        </w:rPr>
        <w:t>di  sorteggio</w:t>
      </w:r>
      <w:proofErr w:type="gramEnd"/>
      <w:r w:rsidR="00806339" w:rsidRPr="002A388B">
        <w:rPr>
          <w:b/>
          <w:color w:val="000000"/>
        </w:rPr>
        <w:t xml:space="preserve"> </w:t>
      </w:r>
      <w:r w:rsidR="00806339" w:rsidRPr="002A388B">
        <w:rPr>
          <w:color w:val="000000"/>
        </w:rPr>
        <w:t>della Lettera dell’alfabeto relativa al cognome del candidato che verrà esaminato per primo</w:t>
      </w:r>
      <w:r w:rsidRPr="002A388B">
        <w:rPr>
          <w:color w:val="000000"/>
        </w:rPr>
        <w:t xml:space="preserve">, al </w:t>
      </w:r>
      <w:r w:rsidR="002A388B" w:rsidRPr="002A388B">
        <w:rPr>
          <w:color w:val="000000"/>
        </w:rPr>
        <w:t>cospetto</w:t>
      </w:r>
      <w:r w:rsidRPr="002A388B">
        <w:rPr>
          <w:color w:val="000000"/>
        </w:rPr>
        <w:t xml:space="preserve"> dei candidati presenti e con l’ausilio di due candidate: </w:t>
      </w:r>
      <w:r w:rsidRPr="002A388B">
        <w:rPr>
          <w:b/>
          <w:color w:val="000000"/>
          <w:sz w:val="28"/>
          <w:szCs w:val="28"/>
        </w:rPr>
        <w:t xml:space="preserve">la lettera estratta è </w:t>
      </w:r>
      <w:r w:rsidRPr="002A388B">
        <w:rPr>
          <w:b/>
          <w:color w:val="000000"/>
          <w:sz w:val="28"/>
          <w:szCs w:val="28"/>
          <w:u w:val="single"/>
        </w:rPr>
        <w:t>stata la H</w:t>
      </w:r>
      <w:r w:rsidRPr="002A388B">
        <w:rPr>
          <w:b/>
          <w:color w:val="000000"/>
          <w:sz w:val="28"/>
          <w:szCs w:val="28"/>
        </w:rPr>
        <w:t>.</w:t>
      </w:r>
      <w:r w:rsidRPr="002A388B">
        <w:rPr>
          <w:color w:val="000000"/>
        </w:rPr>
        <w:t xml:space="preserve"> </w:t>
      </w:r>
    </w:p>
    <w:p w:rsidR="00F411B7" w:rsidRDefault="00F411B7" w:rsidP="00A23909">
      <w:pPr>
        <w:autoSpaceDE w:val="0"/>
        <w:autoSpaceDN w:val="0"/>
        <w:adjustRightInd w:val="0"/>
        <w:jc w:val="both"/>
        <w:rPr>
          <w:rFonts w:eastAsia="Arial Unicode MS"/>
          <w:b/>
          <w:color w:val="000000"/>
        </w:rPr>
      </w:pPr>
      <w:r w:rsidRPr="002A388B">
        <w:rPr>
          <w:rFonts w:eastAsia="Arial Unicode MS"/>
          <w:b/>
          <w:color w:val="000000"/>
        </w:rPr>
        <w:t>Successivamente si è proceduto a suddividere nei gio</w:t>
      </w:r>
      <w:r w:rsidR="002A388B" w:rsidRPr="002A388B">
        <w:rPr>
          <w:rFonts w:eastAsia="Arial Unicode MS"/>
          <w:b/>
          <w:color w:val="000000"/>
        </w:rPr>
        <w:t>r</w:t>
      </w:r>
      <w:r w:rsidRPr="002A388B">
        <w:rPr>
          <w:rFonts w:eastAsia="Arial Unicode MS"/>
          <w:b/>
          <w:color w:val="000000"/>
        </w:rPr>
        <w:t>ni ed orari prestabiliti</w:t>
      </w:r>
      <w:r>
        <w:rPr>
          <w:rFonts w:eastAsia="Arial Unicode MS"/>
          <w:b/>
          <w:color w:val="000000"/>
        </w:rPr>
        <w:t xml:space="preserve"> i candidati ammessi</w:t>
      </w:r>
      <w:r w:rsidR="002A388B">
        <w:rPr>
          <w:rFonts w:eastAsia="Arial Unicode MS"/>
          <w:b/>
          <w:color w:val="000000"/>
        </w:rPr>
        <w:t>,</w:t>
      </w:r>
      <w:r>
        <w:rPr>
          <w:rFonts w:eastAsia="Arial Unicode MS"/>
          <w:b/>
          <w:color w:val="000000"/>
        </w:rPr>
        <w:t xml:space="preserve"> </w:t>
      </w:r>
      <w:r w:rsidRPr="002A388B">
        <w:rPr>
          <w:rFonts w:eastAsia="Arial Unicode MS"/>
          <w:color w:val="000000"/>
        </w:rPr>
        <w:t xml:space="preserve">ad iniziare da Ingrosso Cristina </w:t>
      </w:r>
      <w:r w:rsidR="002A388B" w:rsidRPr="002A388B">
        <w:rPr>
          <w:rFonts w:eastAsia="Arial Unicode MS"/>
          <w:color w:val="000000"/>
        </w:rPr>
        <w:t xml:space="preserve">e </w:t>
      </w:r>
      <w:r w:rsidRPr="002A388B">
        <w:rPr>
          <w:rFonts w:eastAsia="Arial Unicode MS"/>
          <w:color w:val="000000"/>
        </w:rPr>
        <w:t xml:space="preserve">sino a </w:t>
      </w:r>
      <w:proofErr w:type="spellStart"/>
      <w:r w:rsidRPr="002A388B">
        <w:rPr>
          <w:rFonts w:eastAsia="Arial Unicode MS"/>
          <w:color w:val="000000"/>
        </w:rPr>
        <w:t>Gravili</w:t>
      </w:r>
      <w:proofErr w:type="spellEnd"/>
      <w:r w:rsidRPr="002A388B">
        <w:rPr>
          <w:rFonts w:eastAsia="Arial Unicode MS"/>
          <w:color w:val="000000"/>
        </w:rPr>
        <w:t xml:space="preserve"> Paola, secondo </w:t>
      </w:r>
      <w:r>
        <w:rPr>
          <w:rFonts w:eastAsia="Arial Unicode MS"/>
          <w:b/>
          <w:color w:val="000000"/>
        </w:rPr>
        <w:t>il calendario allegato al presente avviso</w:t>
      </w:r>
      <w:r w:rsidR="002A388B">
        <w:rPr>
          <w:rFonts w:eastAsia="Arial Unicode MS"/>
          <w:b/>
          <w:color w:val="000000"/>
        </w:rPr>
        <w:t xml:space="preserve"> per farne parte integrante. </w:t>
      </w:r>
    </w:p>
    <w:p w:rsidR="00A23909" w:rsidRPr="00CE5A98" w:rsidRDefault="00A23909" w:rsidP="00A23909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CE5A98">
        <w:rPr>
          <w:rFonts w:eastAsia="Arial Unicode MS"/>
          <w:b/>
          <w:color w:val="000000"/>
        </w:rPr>
        <w:t>Tale pubblicazione ha valore di notifica a tutti gli effetti</w:t>
      </w:r>
      <w:r w:rsidRPr="00CE5A98">
        <w:rPr>
          <w:rFonts w:eastAsia="Arial Unicode MS"/>
          <w:color w:val="000000"/>
        </w:rPr>
        <w:t xml:space="preserve">. </w:t>
      </w:r>
    </w:p>
    <w:p w:rsidR="00A23909" w:rsidRPr="00CE5A98" w:rsidRDefault="00A23909" w:rsidP="004E518D">
      <w:pPr>
        <w:autoSpaceDE w:val="0"/>
        <w:autoSpaceDN w:val="0"/>
        <w:adjustRightInd w:val="0"/>
        <w:ind w:firstLine="708"/>
        <w:jc w:val="both"/>
        <w:rPr>
          <w:rFonts w:eastAsia="Arial Unicode MS"/>
          <w:color w:val="000000"/>
        </w:rPr>
      </w:pPr>
      <w:r w:rsidRPr="00CE5A98">
        <w:rPr>
          <w:rFonts w:eastAsia="Arial Unicode MS"/>
          <w:color w:val="000000"/>
        </w:rPr>
        <w:t xml:space="preserve">Copertino, </w:t>
      </w:r>
      <w:r w:rsidR="002A388B">
        <w:rPr>
          <w:rFonts w:eastAsia="Arial Unicode MS"/>
          <w:color w:val="000000"/>
        </w:rPr>
        <w:t>1</w:t>
      </w:r>
      <w:r w:rsidR="004E518D">
        <w:rPr>
          <w:rFonts w:eastAsia="Arial Unicode MS"/>
          <w:color w:val="000000"/>
        </w:rPr>
        <w:t>9</w:t>
      </w:r>
      <w:r w:rsidRPr="00CE5A98">
        <w:rPr>
          <w:rFonts w:eastAsia="Arial Unicode MS"/>
          <w:color w:val="000000"/>
        </w:rPr>
        <w:t>/</w:t>
      </w:r>
      <w:r>
        <w:rPr>
          <w:rFonts w:eastAsia="Arial Unicode MS"/>
          <w:color w:val="000000"/>
        </w:rPr>
        <w:t>1</w:t>
      </w:r>
      <w:r w:rsidRPr="00CE5A98">
        <w:rPr>
          <w:rFonts w:eastAsia="Arial Unicode MS"/>
          <w:color w:val="000000"/>
        </w:rPr>
        <w:t>/201</w:t>
      </w:r>
      <w:r w:rsidR="004E518D">
        <w:rPr>
          <w:rFonts w:eastAsia="Arial Unicode MS"/>
          <w:color w:val="000000"/>
        </w:rPr>
        <w:t>5</w:t>
      </w:r>
      <w:r w:rsidRPr="00CE5A98">
        <w:rPr>
          <w:rFonts w:eastAsia="Arial Unicode MS"/>
          <w:color w:val="000000"/>
        </w:rPr>
        <w:t xml:space="preserve"> </w:t>
      </w:r>
    </w:p>
    <w:p w:rsidR="00A23909" w:rsidRPr="00C412D5" w:rsidRDefault="00A23909" w:rsidP="00A23909">
      <w:pPr>
        <w:autoSpaceDE w:val="0"/>
        <w:autoSpaceDN w:val="0"/>
        <w:adjustRightInd w:val="0"/>
        <w:jc w:val="both"/>
        <w:rPr>
          <w:rFonts w:ascii="HGIOHP+TimesNewRoman" w:eastAsia="Arial Unicode MS" w:hAnsi="HGIOHP+TimesNewRoman" w:cs="HGIOHP+TimesNewRoman"/>
          <w:color w:val="000000"/>
          <w:sz w:val="23"/>
          <w:szCs w:val="23"/>
        </w:rPr>
      </w:pPr>
    </w:p>
    <w:p w:rsidR="00A23909" w:rsidRPr="000D5F14" w:rsidRDefault="00A23909" w:rsidP="00A23909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0"/>
          <w:szCs w:val="20"/>
        </w:rPr>
      </w:pPr>
      <w:r>
        <w:rPr>
          <w:rFonts w:ascii="HGINHP+TimesNewRoman,Bold" w:eastAsia="Arial Unicode MS" w:hAnsi="HGINHP+TimesNewRoman,Bold" w:cs="HGINHP+TimesNewRoman,Bold"/>
          <w:b/>
          <w:bCs/>
          <w:color w:val="000000"/>
          <w:sz w:val="20"/>
          <w:szCs w:val="20"/>
        </w:rPr>
        <w:t xml:space="preserve">                                                                        </w:t>
      </w:r>
      <w:r w:rsidRPr="000D5F14">
        <w:rPr>
          <w:rFonts w:eastAsia="Arial Unicode MS"/>
          <w:b/>
          <w:bCs/>
          <w:color w:val="000000"/>
          <w:sz w:val="20"/>
          <w:szCs w:val="20"/>
        </w:rPr>
        <w:t xml:space="preserve">IL </w:t>
      </w:r>
      <w:r w:rsidR="004E518D">
        <w:rPr>
          <w:rFonts w:eastAsia="Arial Unicode MS"/>
          <w:b/>
          <w:bCs/>
          <w:color w:val="000000"/>
          <w:sz w:val="20"/>
          <w:szCs w:val="20"/>
        </w:rPr>
        <w:t xml:space="preserve">PRESIDENTE DELLA COMMISSIONE ESAMINATRICE </w:t>
      </w:r>
    </w:p>
    <w:p w:rsidR="002938E8" w:rsidRDefault="00A23909" w:rsidP="00A23909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0"/>
          <w:szCs w:val="20"/>
        </w:rPr>
      </w:pPr>
      <w:r w:rsidRPr="000D5F14">
        <w:rPr>
          <w:rFonts w:eastAsia="Arial Unicode MS"/>
          <w:b/>
          <w:bCs/>
          <w:color w:val="000000"/>
          <w:sz w:val="20"/>
          <w:szCs w:val="20"/>
        </w:rPr>
        <w:t xml:space="preserve">                                                                      DR. ALESSANDRO CAGGIULA</w:t>
      </w:r>
    </w:p>
    <w:p w:rsidR="00A23909" w:rsidRPr="000D5F14" w:rsidRDefault="002938E8" w:rsidP="00A23909">
      <w:pPr>
        <w:autoSpaceDE w:val="0"/>
        <w:autoSpaceDN w:val="0"/>
        <w:adjustRightInd w:val="0"/>
        <w:jc w:val="center"/>
        <w:rPr>
          <w:rFonts w:eastAsia="Arial Unicode MS"/>
          <w:b/>
          <w:bCs/>
          <w:color w:val="000000"/>
          <w:sz w:val="20"/>
          <w:szCs w:val="20"/>
        </w:rPr>
      </w:pPr>
      <w:r>
        <w:rPr>
          <w:rFonts w:eastAsia="Arial Unicode MS"/>
          <w:b/>
          <w:bCs/>
          <w:color w:val="000000"/>
          <w:sz w:val="20"/>
          <w:szCs w:val="20"/>
        </w:rPr>
        <w:t xml:space="preserve">                                                                          F.to all’originale</w:t>
      </w:r>
      <w:r w:rsidR="00A23909" w:rsidRPr="000D5F14">
        <w:rPr>
          <w:rFonts w:eastAsia="Arial Unicode MS"/>
          <w:b/>
          <w:bCs/>
          <w:color w:val="000000"/>
          <w:sz w:val="20"/>
          <w:szCs w:val="20"/>
        </w:rPr>
        <w:t xml:space="preserve">  </w:t>
      </w:r>
    </w:p>
    <w:p w:rsidR="00A23909" w:rsidRDefault="00A23909" w:rsidP="00A23909"/>
    <w:p w:rsidR="00A23909" w:rsidRDefault="00A23909" w:rsidP="00A23909">
      <w:pPr>
        <w:pStyle w:val="Titolo1"/>
        <w:rPr>
          <w:i/>
          <w:iCs/>
          <w:sz w:val="26"/>
        </w:rPr>
      </w:pPr>
    </w:p>
    <w:p w:rsidR="00A23909" w:rsidRDefault="00A23909" w:rsidP="00A23909">
      <w:pPr>
        <w:pStyle w:val="Titolo1"/>
        <w:rPr>
          <w:i/>
          <w:iCs/>
          <w:sz w:val="26"/>
        </w:rPr>
      </w:pPr>
    </w:p>
    <w:p w:rsidR="00A23909" w:rsidRDefault="00A23909" w:rsidP="00A23909">
      <w:pPr>
        <w:pStyle w:val="Titolo1"/>
        <w:rPr>
          <w:i/>
          <w:iCs/>
          <w:sz w:val="26"/>
        </w:rPr>
      </w:pPr>
    </w:p>
    <w:p w:rsidR="00A23909" w:rsidRDefault="00A23909" w:rsidP="00A23909">
      <w:pPr>
        <w:pStyle w:val="Titolo1"/>
        <w:rPr>
          <w:i/>
          <w:iCs/>
          <w:sz w:val="26"/>
        </w:rPr>
      </w:pPr>
    </w:p>
    <w:p w:rsidR="00A23909" w:rsidRDefault="00A23909" w:rsidP="00A23909">
      <w:pPr>
        <w:pStyle w:val="Titolo1"/>
        <w:rPr>
          <w:i/>
          <w:iCs/>
          <w:sz w:val="26"/>
        </w:rPr>
      </w:pPr>
      <w:proofErr w:type="gramStart"/>
      <w:r>
        <w:rPr>
          <w:i/>
          <w:iCs/>
          <w:sz w:val="26"/>
        </w:rPr>
        <w:t>73043  COPERTINO</w:t>
      </w:r>
      <w:proofErr w:type="gramEnd"/>
      <w:r>
        <w:rPr>
          <w:i/>
          <w:iCs/>
          <w:sz w:val="26"/>
        </w:rPr>
        <w:t xml:space="preserve">  (Lecce) – Via Malta, 10</w:t>
      </w:r>
    </w:p>
    <w:p w:rsidR="00A23909" w:rsidRDefault="00A23909" w:rsidP="00A2390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Tel: 0832/ 938311 - Fax 0832/933522 - C. F. 80008830756 - P. IVA 02255920759</w:t>
      </w:r>
    </w:p>
    <w:p w:rsidR="00A23909" w:rsidRPr="00CE5A98" w:rsidRDefault="00A23909" w:rsidP="00A23909">
      <w:pPr>
        <w:jc w:val="center"/>
        <w:rPr>
          <w:b/>
          <w:bCs/>
          <w:sz w:val="22"/>
        </w:rPr>
      </w:pPr>
      <w:r>
        <w:rPr>
          <w:b/>
          <w:bCs/>
          <w:sz w:val="20"/>
        </w:rPr>
        <w:t>www.comune.copertino.le.it</w:t>
      </w:r>
    </w:p>
    <w:p w:rsidR="008041C1" w:rsidRDefault="008041C1"/>
    <w:sectPr w:rsidR="008041C1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IOH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INHP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INNB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23909"/>
    <w:rsid w:val="000E48AE"/>
    <w:rsid w:val="000F1151"/>
    <w:rsid w:val="0011610A"/>
    <w:rsid w:val="00166F7A"/>
    <w:rsid w:val="00181758"/>
    <w:rsid w:val="00184795"/>
    <w:rsid w:val="00185EE7"/>
    <w:rsid w:val="00186444"/>
    <w:rsid w:val="0019723C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2938E8"/>
    <w:rsid w:val="002A388B"/>
    <w:rsid w:val="003353A3"/>
    <w:rsid w:val="00346595"/>
    <w:rsid w:val="003950E5"/>
    <w:rsid w:val="00473233"/>
    <w:rsid w:val="00496790"/>
    <w:rsid w:val="004C6DCE"/>
    <w:rsid w:val="004D1B7C"/>
    <w:rsid w:val="004E38B6"/>
    <w:rsid w:val="004E518D"/>
    <w:rsid w:val="005620FE"/>
    <w:rsid w:val="00571F67"/>
    <w:rsid w:val="0058621B"/>
    <w:rsid w:val="005A201F"/>
    <w:rsid w:val="005A7183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401DB"/>
    <w:rsid w:val="00762A6D"/>
    <w:rsid w:val="007A1436"/>
    <w:rsid w:val="007A49E3"/>
    <w:rsid w:val="007C4AEC"/>
    <w:rsid w:val="008041C1"/>
    <w:rsid w:val="00806339"/>
    <w:rsid w:val="008229F7"/>
    <w:rsid w:val="0082676E"/>
    <w:rsid w:val="00837BC5"/>
    <w:rsid w:val="0089014C"/>
    <w:rsid w:val="008A694A"/>
    <w:rsid w:val="008D6F63"/>
    <w:rsid w:val="008D7726"/>
    <w:rsid w:val="008F0105"/>
    <w:rsid w:val="008F4CCB"/>
    <w:rsid w:val="00925BE4"/>
    <w:rsid w:val="00937DFB"/>
    <w:rsid w:val="00941C67"/>
    <w:rsid w:val="00963C2B"/>
    <w:rsid w:val="00980425"/>
    <w:rsid w:val="00986E44"/>
    <w:rsid w:val="00992426"/>
    <w:rsid w:val="009B0C41"/>
    <w:rsid w:val="009C6C09"/>
    <w:rsid w:val="00A23909"/>
    <w:rsid w:val="00A361DB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32B61"/>
    <w:rsid w:val="00B604E7"/>
    <w:rsid w:val="00B62168"/>
    <w:rsid w:val="00B71023"/>
    <w:rsid w:val="00BD7881"/>
    <w:rsid w:val="00C33993"/>
    <w:rsid w:val="00C538B1"/>
    <w:rsid w:val="00CA78FD"/>
    <w:rsid w:val="00CF23CD"/>
    <w:rsid w:val="00D7633B"/>
    <w:rsid w:val="00D87234"/>
    <w:rsid w:val="00DB3CE6"/>
    <w:rsid w:val="00DD468B"/>
    <w:rsid w:val="00DE4E80"/>
    <w:rsid w:val="00E00598"/>
    <w:rsid w:val="00E508B3"/>
    <w:rsid w:val="00EB1FE9"/>
    <w:rsid w:val="00EB702D"/>
    <w:rsid w:val="00EC65F8"/>
    <w:rsid w:val="00EE5E6C"/>
    <w:rsid w:val="00F411B7"/>
    <w:rsid w:val="00F75571"/>
    <w:rsid w:val="00FE1575"/>
    <w:rsid w:val="00FE383B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E6DC9-DA7D-4ED2-BDFD-A4D31953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3909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390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A2390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9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9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USER</cp:lastModifiedBy>
  <cp:revision>9</cp:revision>
  <cp:lastPrinted>2015-01-20T08:52:00Z</cp:lastPrinted>
  <dcterms:created xsi:type="dcterms:W3CDTF">2015-01-19T13:59:00Z</dcterms:created>
  <dcterms:modified xsi:type="dcterms:W3CDTF">2015-01-20T09:21:00Z</dcterms:modified>
</cp:coreProperties>
</file>