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5D" w:rsidRPr="00B97504" w:rsidRDefault="00B97504" w:rsidP="00B97504">
      <w:pPr>
        <w:jc w:val="center"/>
        <w:rPr>
          <w:rFonts w:eastAsia="Times New Roman"/>
          <w:b/>
          <w:sz w:val="22"/>
          <w:szCs w:val="22"/>
        </w:rPr>
      </w:pPr>
      <w:r w:rsidRPr="00B97504">
        <w:rPr>
          <w:rFonts w:ascii="Helvetica" w:eastAsia="Times New Roman" w:hAnsi="Helvetica" w:cs="Helvetica"/>
          <w:b/>
          <w:sz w:val="22"/>
          <w:szCs w:val="22"/>
        </w:rPr>
        <w:t>PROGRAMMA 4 NOVEMBRE</w:t>
      </w:r>
      <w:bookmarkStart w:id="0" w:name="_GoBack"/>
      <w:bookmarkEnd w:id="0"/>
    </w:p>
    <w:p w:rsidR="0017355D" w:rsidRPr="0017355D" w:rsidRDefault="0017355D" w:rsidP="0017355D">
      <w:pPr>
        <w:rPr>
          <w:rFonts w:eastAsia="Times New Roman"/>
          <w:sz w:val="22"/>
          <w:szCs w:val="22"/>
        </w:rPr>
      </w:pP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Nella ricorrenza del 4 novembre, ricordiamo il 96° anniversario della vittoria nel Primo Conflitto Mondiale - la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Grande Guerra - un evento che ha segnato in modo profondo e indelebile l'inizio del '900 e che ha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determinato radicali mutamenti politici e sociali e, con essa, celebriamo l'Unità d'Italia e le sue Forze Armate.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La data, che celebra la fine vittoriosa della guerra, commemora la firma dell'armistizio siglato a Villa Giusti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(Padova) con l'Impero austroungarico ed è divenuta la giornata dedicata alle Forze Armate.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In tale giornata si intende ricordare, in special modo, tutti coloro che, anche giovanissimi, hanno sacrificato il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bene supremo della vita per un ideale di Patria e di attaccamento al dovere: valori immutati nel tempo, per i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militari di allora e quelli di oggi. Così il Presidente della Repubblica, Giorgio Napolitano, all'Altare della Patria,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rendendo omaggio al Sacello del Milite Ignoto, rivolge il commosso pensiero a tutti coloro che sono caduti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per la libertà e la prosperità del nostro Paese.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Per un ricordo comune, condiviso, di quella guerra e di quella data e di ciò che hanno significato, non solo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nella storia delle nostre Forze Armate, ma anche in quella della nostra patria, in definitiva in quella di tutti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noi, si celebrerà la ricorrenza in due momenti differenti: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</w:p>
    <w:p w:rsidR="0017355D" w:rsidRPr="0017355D" w:rsidRDefault="0017355D" w:rsidP="0017355D">
      <w:pPr>
        <w:rPr>
          <w:rFonts w:eastAsia="Times New Roman"/>
          <w:color w:val="474747"/>
          <w:sz w:val="22"/>
          <w:szCs w:val="22"/>
        </w:rPr>
      </w:pPr>
      <w:r w:rsidRPr="0017355D">
        <w:rPr>
          <w:rFonts w:eastAsia="Times New Roman"/>
          <w:b/>
          <w:bCs/>
          <w:color w:val="474747"/>
          <w:sz w:val="22"/>
          <w:szCs w:val="22"/>
        </w:rPr>
        <w:t>Martedì 4 novembre</w:t>
      </w:r>
    </w:p>
    <w:p w:rsidR="0017355D" w:rsidRPr="0017355D" w:rsidRDefault="0017355D" w:rsidP="0017355D">
      <w:pPr>
        <w:rPr>
          <w:rFonts w:ascii="Helvetica" w:eastAsia="Times New Roman" w:hAnsi="Helvetica" w:cs="Helvetica"/>
          <w:color w:val="474747"/>
          <w:sz w:val="22"/>
          <w:szCs w:val="22"/>
        </w:rPr>
      </w:pPr>
    </w:p>
    <w:p w:rsidR="0017355D" w:rsidRPr="0017355D" w:rsidRDefault="0017355D" w:rsidP="0017355D">
      <w:pPr>
        <w:rPr>
          <w:rFonts w:eastAsia="Times New Roman"/>
          <w:color w:val="474747"/>
          <w:sz w:val="22"/>
          <w:szCs w:val="22"/>
        </w:rPr>
      </w:pPr>
      <w:r w:rsidRPr="0017355D">
        <w:rPr>
          <w:rFonts w:eastAsia="Times New Roman"/>
          <w:b/>
          <w:bCs/>
          <w:color w:val="474747"/>
          <w:sz w:val="22"/>
          <w:szCs w:val="22"/>
        </w:rPr>
        <w:t>Programma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b/>
          <w:bCs/>
          <w:color w:val="474747"/>
          <w:sz w:val="22"/>
          <w:szCs w:val="22"/>
        </w:rPr>
        <w:t>ore 10:00</w:t>
      </w:r>
      <w:r w:rsidRPr="0017355D">
        <w:rPr>
          <w:rStyle w:val="apple-tab-span"/>
          <w:rFonts w:ascii="Arial" w:eastAsia="Times New Roman" w:hAnsi="Arial" w:cs="Arial"/>
          <w:b/>
          <w:bCs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S. Messa - Basilica Minore Pontificia S. Maria ad Nives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b/>
          <w:bCs/>
          <w:color w:val="474747"/>
          <w:sz w:val="22"/>
          <w:szCs w:val="22"/>
        </w:rPr>
        <w:t>ore 11:00</w:t>
      </w:r>
      <w:r w:rsidRPr="0017355D">
        <w:rPr>
          <w:rStyle w:val="apple-tab-span"/>
          <w:rFonts w:ascii="Arial" w:eastAsia="Times New Roman" w:hAnsi="Arial" w:cs="Arial"/>
          <w:b/>
          <w:bCs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Articolazione corteo presso la sede del Municipio, in via G. Matteotti (vedere allegato)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b/>
          <w:bCs/>
          <w:color w:val="474747"/>
          <w:sz w:val="22"/>
          <w:szCs w:val="22"/>
        </w:rPr>
        <w:t>ore 11:10</w:t>
      </w:r>
      <w:r w:rsidRPr="0017355D">
        <w:rPr>
          <w:rStyle w:val="apple-tab-span"/>
          <w:rFonts w:ascii="Arial" w:eastAsia="Times New Roman" w:hAnsi="Arial" w:cs="Arial"/>
          <w:b/>
          <w:bCs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partenza Corteo per piazza Umberto I (piazza del Popolo, via Margherita di Savoia)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b/>
          <w:bCs/>
          <w:color w:val="474747"/>
          <w:sz w:val="22"/>
          <w:szCs w:val="22"/>
        </w:rPr>
        <w:t>ore 11:15</w:t>
      </w:r>
      <w:r w:rsidRPr="0017355D">
        <w:rPr>
          <w:rStyle w:val="apple-tab-span"/>
          <w:rFonts w:ascii="Arial" w:eastAsia="Times New Roman" w:hAnsi="Arial" w:cs="Arial"/>
          <w:b/>
          <w:bCs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schieramento in Piazza Umberto I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deposizione della corona d’alloro ai caduti</w:t>
      </w:r>
      <w:r w:rsidRPr="0017355D">
        <w:rPr>
          <w:rFonts w:ascii="Arial" w:eastAsia="Times New Roman" w:hAnsi="Arial" w:cs="Arial"/>
          <w:b/>
          <w:bCs/>
          <w:color w:val="474747"/>
          <w:sz w:val="22"/>
          <w:szCs w:val="22"/>
        </w:rPr>
        <w:t> 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cerimonia dell’alza bandiera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b/>
          <w:bCs/>
          <w:color w:val="474747"/>
          <w:sz w:val="22"/>
          <w:szCs w:val="22"/>
        </w:rPr>
        <w:t>ore 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b/>
          <w:bCs/>
          <w:color w:val="474747"/>
          <w:sz w:val="22"/>
          <w:szCs w:val="22"/>
        </w:rPr>
        <w:t>11:30</w:t>
      </w:r>
      <w:r w:rsidRPr="0017355D">
        <w:rPr>
          <w:rStyle w:val="apple-tab-span"/>
          <w:rFonts w:ascii="Arial" w:eastAsia="Times New Roman" w:hAnsi="Arial" w:cs="Arial"/>
          <w:b/>
          <w:bCs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trasferimento in corteo per Piazza del Popolo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b/>
          <w:bCs/>
          <w:color w:val="474747"/>
          <w:sz w:val="22"/>
          <w:szCs w:val="22"/>
        </w:rPr>
        <w:t>ore 11:40</w:t>
      </w:r>
      <w:r w:rsidRPr="0017355D">
        <w:rPr>
          <w:rStyle w:val="apple-tab-span"/>
          <w:rFonts w:ascii="Arial" w:eastAsia="Times New Roman" w:hAnsi="Arial" w:cs="Arial"/>
          <w:b/>
          <w:bCs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schieramento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lettura del commento sulla ricorrenza, 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lettura del messaggio del Presidente della Repubblica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saluto del Sindaco del Consiglio dei Ragazzi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saluto e discorso celebrativo del Sindaco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Le scolaresche e le associazioni che intenderanno partecipare alla giornata di celebrazione (momento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civile), possibilmente con i simboli della Repubblica e/o con quelli della propria scuola/associazione,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 xml:space="preserve">dovranno accreditarsi presso </w:t>
      </w:r>
      <w:r w:rsidRPr="0017355D">
        <w:rPr>
          <w:rFonts w:ascii="Arial" w:eastAsia="Times New Roman" w:hAnsi="Arial" w:cs="Arial"/>
          <w:i/>
          <w:iCs/>
          <w:color w:val="474747"/>
          <w:sz w:val="22"/>
          <w:szCs w:val="22"/>
        </w:rPr>
        <w:t xml:space="preserve">Ufficio Segreteria del Comune di Copertino </w:t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(punto di contatto/responsabile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evento), inviando una mail con oggetto “4 NOVEMBRE - GIORNATA DELL’UNITÀ NAZIONALE E DELLE</w:t>
      </w:r>
    </w:p>
    <w:p w:rsidR="0017355D" w:rsidRPr="0017355D" w:rsidRDefault="0017355D" w:rsidP="0017355D">
      <w:pPr>
        <w:rPr>
          <w:rFonts w:ascii="Arial" w:eastAsia="Times New Roman" w:hAnsi="Arial" w:cs="Arial"/>
          <w:color w:val="474747"/>
          <w:sz w:val="22"/>
          <w:szCs w:val="22"/>
        </w:rPr>
      </w:pPr>
      <w:r w:rsidRPr="0017355D">
        <w:rPr>
          <w:rFonts w:ascii="Arial" w:eastAsia="Times New Roman" w:hAnsi="Arial" w:cs="Arial"/>
          <w:color w:val="474747"/>
          <w:sz w:val="22"/>
          <w:szCs w:val="22"/>
        </w:rPr>
        <w:t>FORZE</w:t>
      </w:r>
      <w:r w:rsidRPr="0017355D">
        <w:rPr>
          <w:rStyle w:val="apple-tab-span"/>
          <w:rFonts w:ascii="Arial" w:eastAsia="Times New Roman" w:hAnsi="Arial" w:cs="Arial"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ARMATE”</w:t>
      </w:r>
      <w:r w:rsidRPr="0017355D">
        <w:rPr>
          <w:rStyle w:val="apple-tab-span"/>
          <w:rFonts w:ascii="Arial" w:eastAsia="Times New Roman" w:hAnsi="Arial" w:cs="Arial"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alla</w:t>
      </w:r>
      <w:r w:rsidRPr="0017355D">
        <w:rPr>
          <w:rStyle w:val="apple-tab-span"/>
          <w:rFonts w:ascii="Arial" w:eastAsia="Times New Roman" w:hAnsi="Arial" w:cs="Arial"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cortese</w:t>
      </w:r>
      <w:r w:rsidRPr="0017355D">
        <w:rPr>
          <w:rStyle w:val="apple-tab-span"/>
          <w:rFonts w:ascii="Arial" w:eastAsia="Times New Roman" w:hAnsi="Arial" w:cs="Arial"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attenzione</w:t>
      </w:r>
      <w:r w:rsidRPr="0017355D">
        <w:rPr>
          <w:rStyle w:val="apple-tab-span"/>
          <w:rFonts w:ascii="Arial" w:eastAsia="Times New Roman" w:hAnsi="Arial" w:cs="Arial"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del</w:t>
      </w:r>
      <w:r w:rsidRPr="0017355D">
        <w:rPr>
          <w:rStyle w:val="apple-tab-span"/>
          <w:rFonts w:ascii="Arial" w:eastAsia="Times New Roman" w:hAnsi="Arial" w:cs="Arial"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i/>
          <w:iCs/>
          <w:color w:val="474747"/>
          <w:sz w:val="22"/>
          <w:szCs w:val="22"/>
        </w:rPr>
        <w:t>Sig.</w:t>
      </w:r>
      <w:r w:rsidRPr="0017355D">
        <w:rPr>
          <w:rStyle w:val="apple-tab-span"/>
          <w:rFonts w:ascii="Arial" w:eastAsia="Times New Roman" w:hAnsi="Arial" w:cs="Arial"/>
          <w:i/>
          <w:iCs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i/>
          <w:iCs/>
          <w:color w:val="474747"/>
          <w:sz w:val="22"/>
          <w:szCs w:val="22"/>
        </w:rPr>
        <w:t>Claudio</w:t>
      </w:r>
      <w:r w:rsidRPr="0017355D">
        <w:rPr>
          <w:rStyle w:val="apple-tab-span"/>
          <w:rFonts w:ascii="Arial" w:eastAsia="Times New Roman" w:hAnsi="Arial" w:cs="Arial"/>
          <w:i/>
          <w:iCs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i/>
          <w:iCs/>
          <w:color w:val="474747"/>
          <w:sz w:val="22"/>
          <w:szCs w:val="22"/>
        </w:rPr>
        <w:t>Vaniglia</w:t>
      </w:r>
      <w:r w:rsidRPr="0017355D">
        <w:rPr>
          <w:rStyle w:val="apple-tab-span"/>
          <w:rFonts w:ascii="Arial" w:eastAsia="Times New Roman" w:hAnsi="Arial" w:cs="Arial"/>
          <w:i/>
          <w:iCs/>
          <w:color w:val="474747"/>
          <w:sz w:val="22"/>
          <w:szCs w:val="22"/>
        </w:rPr>
        <w:tab/>
      </w:r>
      <w:r w:rsidRPr="0017355D">
        <w:rPr>
          <w:rFonts w:ascii="Arial" w:eastAsia="Times New Roman" w:hAnsi="Arial" w:cs="Arial"/>
          <w:color w:val="474747"/>
          <w:sz w:val="22"/>
          <w:szCs w:val="22"/>
        </w:rPr>
        <w:t>all’indirizzo:</w:t>
      </w:r>
    </w:p>
    <w:p w:rsidR="0017355D" w:rsidRPr="0017355D" w:rsidRDefault="00B97504" w:rsidP="0017355D">
      <w:pPr>
        <w:rPr>
          <w:rFonts w:ascii="Arial" w:eastAsia="Times New Roman" w:hAnsi="Arial" w:cs="Arial"/>
          <w:color w:val="243AFC"/>
          <w:sz w:val="22"/>
          <w:szCs w:val="22"/>
        </w:rPr>
      </w:pPr>
      <w:hyperlink r:id="rId5" w:history="1">
        <w:r w:rsidR="0017355D" w:rsidRPr="0017355D">
          <w:rPr>
            <w:rStyle w:val="Collegamentoipertestuale"/>
            <w:rFonts w:ascii="Arial" w:eastAsia="Times New Roman" w:hAnsi="Arial" w:cs="Arial"/>
            <w:sz w:val="22"/>
            <w:szCs w:val="22"/>
          </w:rPr>
          <w:t>servizio.segreteria@comune.copertino.le.it</w:t>
        </w:r>
      </w:hyperlink>
    </w:p>
    <w:p w:rsidR="006568DE" w:rsidRDefault="006568DE"/>
    <w:sectPr w:rsidR="00656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5D"/>
    <w:rsid w:val="0017355D"/>
    <w:rsid w:val="006568DE"/>
    <w:rsid w:val="00B9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55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7355D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173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55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7355D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173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vizio.segreteria@comune.copertino.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PCJOSE</dc:creator>
  <cp:lastModifiedBy>PCJOSE</cp:lastModifiedBy>
  <cp:revision>2</cp:revision>
  <dcterms:created xsi:type="dcterms:W3CDTF">2014-10-23T14:12:00Z</dcterms:created>
  <dcterms:modified xsi:type="dcterms:W3CDTF">2014-10-29T09:30:00Z</dcterms:modified>
</cp:coreProperties>
</file>